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C4E" w:rsidRDefault="00CE0C4E" w:rsidP="00CE0C4E">
      <w:pPr>
        <w:tabs>
          <w:tab w:val="left" w:pos="4678"/>
        </w:tabs>
        <w:ind w:right="34"/>
        <w:jc w:val="right"/>
      </w:pPr>
      <w:bookmarkStart w:id="0" w:name="_GoBack"/>
      <w:bookmarkEnd w:id="0"/>
    </w:p>
    <w:p w:rsidR="00CE0C4E" w:rsidRPr="001B3F8F" w:rsidRDefault="00CE0C4E" w:rsidP="001B3F8F">
      <w:pPr>
        <w:tabs>
          <w:tab w:val="left" w:pos="4678"/>
        </w:tabs>
        <w:ind w:right="34"/>
        <w:jc w:val="center"/>
        <w:rPr>
          <w:b/>
        </w:rPr>
      </w:pPr>
      <w:r w:rsidRPr="00CE0C4E">
        <w:rPr>
          <w:b/>
        </w:rPr>
        <w:t>Программа семинар-совещания по эффективному управлению закупками в системе столичного здравоохранения</w:t>
      </w:r>
    </w:p>
    <w:p w:rsidR="00BF2DC1" w:rsidRPr="001B3F8F" w:rsidRDefault="00BF2DC1" w:rsidP="00CE0C4E">
      <w:pPr>
        <w:tabs>
          <w:tab w:val="left" w:pos="4678"/>
        </w:tabs>
        <w:ind w:right="34"/>
        <w:jc w:val="left"/>
        <w:rPr>
          <w:b/>
          <w:color w:val="FF0000"/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10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8505"/>
      </w:tblGrid>
      <w:tr w:rsidR="0013421C" w:rsidRPr="001B3F8F" w:rsidTr="009F6882">
        <w:trPr>
          <w:trHeight w:val="55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Месяц проведения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Тема семинар-совещания</w:t>
            </w:r>
          </w:p>
        </w:tc>
      </w:tr>
      <w:tr w:rsidR="0013421C" w:rsidRPr="001B3F8F" w:rsidTr="009F6882">
        <w:trPr>
          <w:trHeight w:val="1001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421C" w:rsidRPr="00FA37B0" w:rsidRDefault="0013421C" w:rsidP="0013421C">
            <w:pPr>
              <w:jc w:val="center"/>
              <w:rPr>
                <w:b/>
                <w:bCs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февраль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Проверка контрагента и субсидиарная ответственность руководителя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основные моменты проверки потенциального контрагента перед заключением договора;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обстоятельства наступления субсидиарной ответственности руководителя должника;</w:t>
            </w:r>
          </w:p>
          <w:p w:rsidR="0013421C" w:rsidRPr="001B3F8F" w:rsidRDefault="00FA37B0" w:rsidP="004C71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3421C" w:rsidRPr="001B3F8F">
              <w:rPr>
                <w:sz w:val="22"/>
                <w:szCs w:val="22"/>
              </w:rPr>
              <w:t>процессуальные вопросы привлечения руководителя должника к субсидиарной ответственности.</w:t>
            </w:r>
          </w:p>
        </w:tc>
      </w:tr>
      <w:tr w:rsidR="0013421C" w:rsidRPr="001B3F8F" w:rsidTr="009F6882">
        <w:trPr>
          <w:trHeight w:val="320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421C" w:rsidRPr="00FA37B0" w:rsidRDefault="0013421C" w:rsidP="0013421C">
            <w:pPr>
              <w:jc w:val="center"/>
              <w:rPr>
                <w:b/>
                <w:bCs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март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Типовые нарушения заказчика при формировании закупки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разбор типовых ошибок и нарушений при планировании и формировании закупок в системе ЕАИСТ-2.0, основываясь на практике Московского УФАС, основных аспектах 44</w:t>
            </w:r>
            <w:r w:rsidR="00492872">
              <w:rPr>
                <w:sz w:val="22"/>
                <w:szCs w:val="22"/>
              </w:rPr>
              <w:t>-ФЗ</w:t>
            </w:r>
            <w:r w:rsidRPr="001B3F8F">
              <w:rPr>
                <w:sz w:val="22"/>
                <w:szCs w:val="22"/>
              </w:rPr>
              <w:t xml:space="preserve"> и 223-ФЗ и иных нормативно-правовых документах.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Экономико-правовые основы конкурентной политики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основные понятия;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обеспечение исполнения контракта;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применение национального режима при осуществлении закупок.</w:t>
            </w:r>
          </w:p>
        </w:tc>
      </w:tr>
      <w:tr w:rsidR="0013421C" w:rsidRPr="001B3F8F" w:rsidTr="009F6882">
        <w:trPr>
          <w:trHeight w:val="320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bCs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апрель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</w:p>
          <w:p w:rsidR="002F3947" w:rsidRPr="002F3947" w:rsidRDefault="0013421C" w:rsidP="002F3947">
            <w:pPr>
              <w:jc w:val="left"/>
              <w:rPr>
                <w:b/>
                <w:sz w:val="22"/>
                <w:szCs w:val="22"/>
                <w:u w:val="single"/>
              </w:rPr>
            </w:pPr>
            <w:r w:rsidRPr="002F3947">
              <w:rPr>
                <w:b/>
                <w:sz w:val="22"/>
                <w:szCs w:val="22"/>
                <w:u w:val="single"/>
              </w:rPr>
              <w:t xml:space="preserve">Семинар-совещание для представителей подведомственной сети ДЗМ при </w:t>
            </w:r>
            <w:r w:rsidR="002F3947" w:rsidRPr="002F3947">
              <w:rPr>
                <w:b/>
                <w:sz w:val="22"/>
                <w:szCs w:val="22"/>
                <w:u w:val="single"/>
              </w:rPr>
              <w:t>участии</w:t>
            </w:r>
            <w:r w:rsidR="002F3947" w:rsidRPr="002F3947">
              <w:rPr>
                <w:b/>
              </w:rPr>
              <w:t xml:space="preserve"> </w:t>
            </w:r>
            <w:r w:rsidR="002F3947" w:rsidRPr="002F3947">
              <w:rPr>
                <w:b/>
                <w:sz w:val="22"/>
                <w:szCs w:val="22"/>
                <w:u w:val="single"/>
              </w:rPr>
              <w:t>начальника Управления организации закупок ДЗМ и приглашенных спикеров</w:t>
            </w:r>
          </w:p>
          <w:p w:rsidR="0013421C" w:rsidRPr="001B3F8F" w:rsidRDefault="0013421C" w:rsidP="002F3947">
            <w:pPr>
              <w:jc w:val="left"/>
              <w:rPr>
                <w:sz w:val="22"/>
                <w:szCs w:val="22"/>
              </w:rPr>
            </w:pPr>
          </w:p>
        </w:tc>
      </w:tr>
      <w:tr w:rsidR="0013421C" w:rsidRPr="001B3F8F" w:rsidTr="009F6882">
        <w:tc>
          <w:tcPr>
            <w:tcW w:w="169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bCs/>
                <w:sz w:val="22"/>
                <w:szCs w:val="22"/>
              </w:rPr>
            </w:pPr>
            <w:r w:rsidRPr="00FA37B0"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850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207F" w:rsidRPr="0062207F" w:rsidRDefault="0062207F" w:rsidP="0062207F">
            <w:pPr>
              <w:jc w:val="left"/>
              <w:rPr>
                <w:sz w:val="22"/>
                <w:szCs w:val="22"/>
                <w:u w:val="single"/>
              </w:rPr>
            </w:pPr>
            <w:r w:rsidRPr="0062207F">
              <w:rPr>
                <w:sz w:val="22"/>
                <w:szCs w:val="22"/>
                <w:u w:val="single"/>
              </w:rPr>
              <w:t>Практика проведения закупок медицинского оборудования</w:t>
            </w:r>
          </w:p>
          <w:p w:rsidR="0062207F" w:rsidRPr="0062207F" w:rsidRDefault="0062207F" w:rsidP="0062207F">
            <w:pPr>
              <w:jc w:val="left"/>
              <w:rPr>
                <w:sz w:val="22"/>
                <w:szCs w:val="22"/>
              </w:rPr>
            </w:pPr>
            <w:r w:rsidRPr="0062207F">
              <w:rPr>
                <w:sz w:val="22"/>
                <w:szCs w:val="22"/>
              </w:rPr>
              <w:t>- особенности проведения закупок медицинского оборудования</w:t>
            </w:r>
          </w:p>
          <w:p w:rsidR="0062207F" w:rsidRPr="0062207F" w:rsidRDefault="0062207F" w:rsidP="0062207F">
            <w:pPr>
              <w:jc w:val="left"/>
              <w:rPr>
                <w:sz w:val="22"/>
                <w:szCs w:val="22"/>
              </w:rPr>
            </w:pPr>
            <w:r w:rsidRPr="0062207F">
              <w:rPr>
                <w:sz w:val="22"/>
                <w:szCs w:val="22"/>
              </w:rPr>
              <w:t>- разбор основных вопросов, возникающих при закупке медицинского оборудования</w:t>
            </w:r>
          </w:p>
          <w:p w:rsidR="0062207F" w:rsidRDefault="0062207F" w:rsidP="004C711B">
            <w:pPr>
              <w:jc w:val="left"/>
              <w:rPr>
                <w:sz w:val="22"/>
                <w:szCs w:val="22"/>
                <w:u w:val="single"/>
              </w:rPr>
            </w:pP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Актуальная практика ФАС по закупкам медицинских изделий и лекарственных препаратов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типовые нарушения при применении национального режима по закупкам медицинских изделий;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типовые нарушения при применении национального режима по закупкам лекарственных препаратов;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типовые нарушения при отклонении заявок, влекущие за собой жалобы в УФАС.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</w:p>
          <w:p w:rsidR="009431B0" w:rsidRPr="009431B0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</w:rPr>
              <w:t xml:space="preserve"> </w:t>
            </w:r>
            <w:r w:rsidR="009431B0" w:rsidRPr="009431B0">
              <w:rPr>
                <w:sz w:val="22"/>
                <w:szCs w:val="22"/>
                <w:u w:val="single"/>
              </w:rPr>
              <w:t>Заключение и исполнение контрактов</w:t>
            </w:r>
          </w:p>
          <w:p w:rsidR="009431B0" w:rsidRPr="009431B0" w:rsidRDefault="009431B0" w:rsidP="004C711B">
            <w:pPr>
              <w:jc w:val="left"/>
              <w:rPr>
                <w:sz w:val="22"/>
                <w:szCs w:val="22"/>
              </w:rPr>
            </w:pPr>
            <w:r w:rsidRPr="009431B0">
              <w:rPr>
                <w:sz w:val="22"/>
                <w:szCs w:val="22"/>
              </w:rPr>
              <w:t>- особенности заключения и исполнения электронных (структурированных) контрактов;</w:t>
            </w:r>
          </w:p>
          <w:p w:rsidR="0013421C" w:rsidRPr="001B3F8F" w:rsidRDefault="009431B0" w:rsidP="004C711B">
            <w:pPr>
              <w:jc w:val="left"/>
              <w:rPr>
                <w:sz w:val="22"/>
                <w:szCs w:val="22"/>
              </w:rPr>
            </w:pPr>
            <w:r w:rsidRPr="009431B0">
              <w:rPr>
                <w:sz w:val="22"/>
                <w:szCs w:val="22"/>
              </w:rPr>
              <w:t>- особенности заключения дополнительных соглашений в электронном виде</w:t>
            </w:r>
            <w:r>
              <w:rPr>
                <w:sz w:val="22"/>
                <w:szCs w:val="22"/>
              </w:rPr>
              <w:t>.</w:t>
            </w:r>
          </w:p>
        </w:tc>
      </w:tr>
      <w:tr w:rsidR="0013421C" w:rsidRPr="001B3F8F" w:rsidTr="009F6882">
        <w:tc>
          <w:tcPr>
            <w:tcW w:w="169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sz w:val="22"/>
                <w:szCs w:val="22"/>
              </w:rPr>
              <w:t>июнь</w:t>
            </w:r>
          </w:p>
        </w:tc>
        <w:tc>
          <w:tcPr>
            <w:tcW w:w="850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 xml:space="preserve">Приемка товара по </w:t>
            </w:r>
            <w:proofErr w:type="spellStart"/>
            <w:r w:rsidRPr="001B3F8F">
              <w:rPr>
                <w:sz w:val="22"/>
                <w:szCs w:val="22"/>
                <w:u w:val="single"/>
              </w:rPr>
              <w:t>госконтракту</w:t>
            </w:r>
            <w:proofErr w:type="spellEnd"/>
            <w:r w:rsidRPr="001B3F8F">
              <w:rPr>
                <w:sz w:val="22"/>
                <w:szCs w:val="22"/>
                <w:u w:val="single"/>
              </w:rPr>
              <w:t>: порядок и правовые последствия.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 xml:space="preserve">- </w:t>
            </w:r>
            <w:r w:rsidRPr="001B3F8F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1B3F8F">
              <w:rPr>
                <w:sz w:val="22"/>
                <w:szCs w:val="22"/>
              </w:rPr>
              <w:t>в правовых последствиях рассмотрим судебную практику.</w:t>
            </w:r>
          </w:p>
          <w:p w:rsidR="001B3F8F" w:rsidRPr="001B3F8F" w:rsidRDefault="001B3F8F" w:rsidP="004C711B">
            <w:pPr>
              <w:jc w:val="left"/>
              <w:rPr>
                <w:sz w:val="22"/>
                <w:szCs w:val="22"/>
              </w:rPr>
            </w:pPr>
          </w:p>
        </w:tc>
      </w:tr>
      <w:tr w:rsidR="0013421C" w:rsidRPr="001B3F8F" w:rsidTr="009F6882">
        <w:tc>
          <w:tcPr>
            <w:tcW w:w="169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850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1B3F8F" w:rsidRDefault="0013421C" w:rsidP="004C711B">
            <w:pPr>
              <w:jc w:val="left"/>
              <w:rPr>
                <w:iCs/>
                <w:sz w:val="22"/>
                <w:szCs w:val="22"/>
                <w:u w:val="single"/>
              </w:rPr>
            </w:pPr>
          </w:p>
          <w:p w:rsidR="002F3947" w:rsidRPr="002F3947" w:rsidRDefault="002F3947" w:rsidP="002F3947">
            <w:pPr>
              <w:jc w:val="left"/>
              <w:rPr>
                <w:b/>
                <w:sz w:val="22"/>
                <w:szCs w:val="22"/>
                <w:u w:val="single"/>
              </w:rPr>
            </w:pPr>
            <w:r w:rsidRPr="002F3947">
              <w:rPr>
                <w:b/>
                <w:sz w:val="22"/>
                <w:szCs w:val="22"/>
                <w:u w:val="single"/>
              </w:rPr>
              <w:t>Семинар-совещание для представителей подведомственной сети ДЗМ при участии</w:t>
            </w:r>
            <w:r w:rsidRPr="002F3947">
              <w:rPr>
                <w:b/>
              </w:rPr>
              <w:t xml:space="preserve"> </w:t>
            </w:r>
            <w:r w:rsidRPr="002F3947">
              <w:rPr>
                <w:b/>
                <w:sz w:val="22"/>
                <w:szCs w:val="22"/>
                <w:u w:val="single"/>
              </w:rPr>
              <w:t>начальника Управления организации закупок ДЗМ и приглашенных спикеров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</w:p>
        </w:tc>
      </w:tr>
      <w:tr w:rsidR="0013421C" w:rsidRPr="001B3F8F" w:rsidTr="009F6882">
        <w:tc>
          <w:tcPr>
            <w:tcW w:w="169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850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Требования к участникам закупки в соответствии с законодательством РФ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 xml:space="preserve">- единые, обязательные и дополнительные требования к участникам закупок; 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законодательная база (Градостроительный кодекс, Федеральный закон №99-ФЗ, Постановление правительства РФ №2571 и др.);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>- случаи, порядок и примеры установления требований.</w:t>
            </w:r>
          </w:p>
        </w:tc>
      </w:tr>
      <w:tr w:rsidR="0013421C" w:rsidRPr="001B3F8F" w:rsidTr="009F6882">
        <w:tc>
          <w:tcPr>
            <w:tcW w:w="169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FA37B0" w:rsidRDefault="0013421C" w:rsidP="0013421C">
            <w:pPr>
              <w:jc w:val="center"/>
              <w:rPr>
                <w:b/>
                <w:sz w:val="22"/>
                <w:szCs w:val="22"/>
              </w:rPr>
            </w:pPr>
            <w:r w:rsidRPr="00FA37B0">
              <w:rPr>
                <w:b/>
                <w:sz w:val="22"/>
                <w:szCs w:val="22"/>
              </w:rPr>
              <w:t xml:space="preserve">ноябрь </w:t>
            </w:r>
          </w:p>
        </w:tc>
        <w:tc>
          <w:tcPr>
            <w:tcW w:w="850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3421C" w:rsidRPr="001B3F8F" w:rsidRDefault="0013421C" w:rsidP="004C711B">
            <w:pPr>
              <w:jc w:val="left"/>
              <w:rPr>
                <w:sz w:val="22"/>
                <w:szCs w:val="22"/>
                <w:u w:val="single"/>
              </w:rPr>
            </w:pPr>
            <w:r w:rsidRPr="001B3F8F">
              <w:rPr>
                <w:sz w:val="22"/>
                <w:szCs w:val="22"/>
                <w:u w:val="single"/>
              </w:rPr>
              <w:t>Практические вопросы рассмотрения заявок при проведении конкурентных закупок по 44-ФЗ</w:t>
            </w:r>
          </w:p>
          <w:p w:rsidR="0013421C" w:rsidRPr="001B3F8F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 xml:space="preserve">- актуальная практика рассмотрения заявок; </w:t>
            </w:r>
          </w:p>
          <w:p w:rsidR="0013421C" w:rsidRDefault="0013421C" w:rsidP="004C711B">
            <w:pPr>
              <w:jc w:val="left"/>
              <w:rPr>
                <w:sz w:val="22"/>
                <w:szCs w:val="22"/>
              </w:rPr>
            </w:pPr>
            <w:r w:rsidRPr="001B3F8F">
              <w:rPr>
                <w:sz w:val="22"/>
                <w:szCs w:val="22"/>
              </w:rPr>
              <w:t xml:space="preserve">- специфика рассмотрения </w:t>
            </w:r>
            <w:proofErr w:type="spellStart"/>
            <w:proofErr w:type="gramStart"/>
            <w:r w:rsidRPr="001B3F8F">
              <w:rPr>
                <w:sz w:val="22"/>
                <w:szCs w:val="22"/>
              </w:rPr>
              <w:t>мед.изделий</w:t>
            </w:r>
            <w:proofErr w:type="spellEnd"/>
            <w:proofErr w:type="gramEnd"/>
            <w:r w:rsidRPr="001B3F8F">
              <w:rPr>
                <w:sz w:val="22"/>
                <w:szCs w:val="22"/>
              </w:rPr>
              <w:t xml:space="preserve"> и лекарственных препаратов.</w:t>
            </w:r>
          </w:p>
          <w:p w:rsidR="0062207F" w:rsidRDefault="0062207F" w:rsidP="004C711B">
            <w:pPr>
              <w:jc w:val="left"/>
              <w:rPr>
                <w:sz w:val="22"/>
                <w:szCs w:val="22"/>
              </w:rPr>
            </w:pPr>
          </w:p>
          <w:p w:rsidR="0062207F" w:rsidRPr="001B3F8F" w:rsidRDefault="0062207F" w:rsidP="004C711B">
            <w:pPr>
              <w:jc w:val="left"/>
              <w:rPr>
                <w:i/>
                <w:iCs/>
                <w:sz w:val="22"/>
                <w:szCs w:val="22"/>
                <w:u w:val="single"/>
              </w:rPr>
            </w:pPr>
            <w:r w:rsidRPr="00906B2A">
              <w:rPr>
                <w:sz w:val="22"/>
                <w:szCs w:val="22"/>
                <w:u w:val="single"/>
              </w:rPr>
              <w:t>Осуществление закупок медицинских расходных материалов</w:t>
            </w:r>
            <w:r w:rsidRPr="0062207F">
              <w:rPr>
                <w:sz w:val="22"/>
                <w:szCs w:val="22"/>
              </w:rPr>
              <w:br/>
              <w:t xml:space="preserve">- особенности формирования </w:t>
            </w:r>
            <w:r w:rsidR="00150949">
              <w:rPr>
                <w:sz w:val="22"/>
                <w:szCs w:val="22"/>
              </w:rPr>
              <w:t>технического задания</w:t>
            </w:r>
            <w:r w:rsidRPr="0062207F">
              <w:rPr>
                <w:sz w:val="22"/>
                <w:szCs w:val="22"/>
              </w:rPr>
              <w:t xml:space="preserve"> на закупки расходных материалов к оборудованию, имеющемуся у заказчика</w:t>
            </w:r>
            <w:r w:rsidRPr="0062207F">
              <w:rPr>
                <w:sz w:val="22"/>
                <w:szCs w:val="22"/>
              </w:rPr>
              <w:br/>
            </w:r>
            <w:r w:rsidRPr="0062207F">
              <w:rPr>
                <w:sz w:val="22"/>
                <w:szCs w:val="22"/>
              </w:rPr>
              <w:lastRenderedPageBreak/>
              <w:t>- применение требований Постановления Правительства № 1875 от 23.12.2024 г.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при осуществлении закупок медицинских изделий в части расходных материалов.</w:t>
            </w:r>
          </w:p>
        </w:tc>
      </w:tr>
    </w:tbl>
    <w:p w:rsidR="00B806DA" w:rsidRDefault="004C711B" w:rsidP="004C711B">
      <w:pPr>
        <w:tabs>
          <w:tab w:val="left" w:pos="567"/>
        </w:tabs>
        <w:ind w:right="34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</w:p>
    <w:p w:rsidR="00BF2DC1" w:rsidRPr="001B3F8F" w:rsidRDefault="00B806DA" w:rsidP="004C711B">
      <w:pPr>
        <w:tabs>
          <w:tab w:val="left" w:pos="567"/>
        </w:tabs>
        <w:ind w:right="34"/>
        <w:rPr>
          <w:sz w:val="24"/>
          <w:szCs w:val="24"/>
        </w:rPr>
      </w:pPr>
      <w:r>
        <w:rPr>
          <w:iCs/>
          <w:sz w:val="24"/>
          <w:szCs w:val="24"/>
        </w:rPr>
        <w:tab/>
      </w:r>
      <w:r w:rsidR="001B3F8F" w:rsidRPr="00B806DA">
        <w:rPr>
          <w:iCs/>
          <w:sz w:val="24"/>
          <w:szCs w:val="24"/>
        </w:rPr>
        <w:t xml:space="preserve">Также планируется ежеквартальное выступление </w:t>
      </w:r>
      <w:r w:rsidR="001B3F8F" w:rsidRPr="00287563">
        <w:rPr>
          <w:b/>
          <w:iCs/>
          <w:sz w:val="24"/>
          <w:szCs w:val="24"/>
          <w:u w:val="single"/>
        </w:rPr>
        <w:t>представителя УФАС г. Москвы</w:t>
      </w:r>
      <w:r w:rsidR="001B3F8F" w:rsidRPr="00B806DA">
        <w:rPr>
          <w:iCs/>
          <w:sz w:val="24"/>
          <w:szCs w:val="24"/>
        </w:rPr>
        <w:t xml:space="preserve"> с темой:</w:t>
      </w:r>
      <w:r w:rsidR="001B3F8F" w:rsidRPr="001B3F8F">
        <w:rPr>
          <w:iCs/>
          <w:sz w:val="24"/>
          <w:szCs w:val="24"/>
        </w:rPr>
        <w:t xml:space="preserve"> Обзор практики рассмотрения Московским УФАС России жалоб на действия (бездействие) заказчика, уполномоченного органа (учреждения), специализированной организации, комиссии по осуществлению закупок, должностного лица контрактной службы, контрактного управляющего.</w:t>
      </w:r>
    </w:p>
    <w:sectPr w:rsidR="00BF2DC1" w:rsidRPr="001B3F8F" w:rsidSect="00B806DA">
      <w:headerReference w:type="default" r:id="rId8"/>
      <w:pgSz w:w="11906" w:h="16838" w:code="9"/>
      <w:pgMar w:top="993" w:right="851" w:bottom="567" w:left="1560" w:header="56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419" w:rsidRDefault="002A0419" w:rsidP="00FA353C">
      <w:r>
        <w:separator/>
      </w:r>
    </w:p>
  </w:endnote>
  <w:endnote w:type="continuationSeparator" w:id="0">
    <w:p w:rsidR="002A0419" w:rsidRDefault="002A0419" w:rsidP="00FA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419" w:rsidRDefault="002A0419" w:rsidP="00FA353C">
      <w:r>
        <w:separator/>
      </w:r>
    </w:p>
  </w:footnote>
  <w:footnote w:type="continuationSeparator" w:id="0">
    <w:p w:rsidR="002A0419" w:rsidRDefault="002A0419" w:rsidP="00FA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2558488"/>
      <w:docPartObj>
        <w:docPartGallery w:val="Page Numbers (Top of Page)"/>
        <w:docPartUnique/>
      </w:docPartObj>
    </w:sdtPr>
    <w:sdtEndPr>
      <w:rPr>
        <w:sz w:val="27"/>
        <w:szCs w:val="27"/>
      </w:rPr>
    </w:sdtEndPr>
    <w:sdtContent>
      <w:p w:rsidR="00FA353C" w:rsidRPr="00464C06" w:rsidRDefault="00FA353C">
        <w:pPr>
          <w:pStyle w:val="ab"/>
          <w:jc w:val="center"/>
          <w:rPr>
            <w:sz w:val="27"/>
            <w:szCs w:val="27"/>
          </w:rPr>
        </w:pPr>
        <w:r w:rsidRPr="00464C06">
          <w:rPr>
            <w:sz w:val="27"/>
            <w:szCs w:val="27"/>
          </w:rPr>
          <w:fldChar w:fldCharType="begin"/>
        </w:r>
        <w:r w:rsidRPr="00464C06">
          <w:rPr>
            <w:sz w:val="27"/>
            <w:szCs w:val="27"/>
          </w:rPr>
          <w:instrText>PAGE   \* MERGEFORMAT</w:instrText>
        </w:r>
        <w:r w:rsidRPr="00464C06">
          <w:rPr>
            <w:sz w:val="27"/>
            <w:szCs w:val="27"/>
          </w:rPr>
          <w:fldChar w:fldCharType="separate"/>
        </w:r>
        <w:r w:rsidR="00EA2FDE">
          <w:rPr>
            <w:noProof/>
            <w:sz w:val="27"/>
            <w:szCs w:val="27"/>
          </w:rPr>
          <w:t>2</w:t>
        </w:r>
        <w:r w:rsidRPr="00464C06">
          <w:rPr>
            <w:sz w:val="27"/>
            <w:szCs w:val="27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C2745"/>
    <w:multiLevelType w:val="hybridMultilevel"/>
    <w:tmpl w:val="5EC88BF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650E1074"/>
    <w:multiLevelType w:val="hybridMultilevel"/>
    <w:tmpl w:val="F732DDE0"/>
    <w:lvl w:ilvl="0" w:tplc="5B86791E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E8"/>
    <w:rsid w:val="00003987"/>
    <w:rsid w:val="00010149"/>
    <w:rsid w:val="000107C8"/>
    <w:rsid w:val="000208EF"/>
    <w:rsid w:val="00021253"/>
    <w:rsid w:val="00032B1C"/>
    <w:rsid w:val="00033892"/>
    <w:rsid w:val="0004373D"/>
    <w:rsid w:val="00047868"/>
    <w:rsid w:val="00047927"/>
    <w:rsid w:val="00055404"/>
    <w:rsid w:val="00057D7D"/>
    <w:rsid w:val="00063558"/>
    <w:rsid w:val="000651F9"/>
    <w:rsid w:val="000773C3"/>
    <w:rsid w:val="00087A29"/>
    <w:rsid w:val="00090843"/>
    <w:rsid w:val="000926D4"/>
    <w:rsid w:val="00094D56"/>
    <w:rsid w:val="000B3AB5"/>
    <w:rsid w:val="000B57AC"/>
    <w:rsid w:val="000B7356"/>
    <w:rsid w:val="000C61C2"/>
    <w:rsid w:val="000C635A"/>
    <w:rsid w:val="000C6794"/>
    <w:rsid w:val="000C7E9B"/>
    <w:rsid w:val="000D0F64"/>
    <w:rsid w:val="000D147D"/>
    <w:rsid w:val="000E2899"/>
    <w:rsid w:val="000E76A2"/>
    <w:rsid w:val="000F187C"/>
    <w:rsid w:val="00106344"/>
    <w:rsid w:val="00112ADA"/>
    <w:rsid w:val="00113EBD"/>
    <w:rsid w:val="00116419"/>
    <w:rsid w:val="00124B7E"/>
    <w:rsid w:val="0012561B"/>
    <w:rsid w:val="0013421C"/>
    <w:rsid w:val="00150949"/>
    <w:rsid w:val="00152E2F"/>
    <w:rsid w:val="00170900"/>
    <w:rsid w:val="001715B5"/>
    <w:rsid w:val="00183D5A"/>
    <w:rsid w:val="00192481"/>
    <w:rsid w:val="001966A2"/>
    <w:rsid w:val="001972BB"/>
    <w:rsid w:val="001A3562"/>
    <w:rsid w:val="001A5B84"/>
    <w:rsid w:val="001A6BB4"/>
    <w:rsid w:val="001B3CDB"/>
    <w:rsid w:val="001B3F8F"/>
    <w:rsid w:val="001C182D"/>
    <w:rsid w:val="001C2038"/>
    <w:rsid w:val="001D4A03"/>
    <w:rsid w:val="001E2110"/>
    <w:rsid w:val="001E3025"/>
    <w:rsid w:val="001E5853"/>
    <w:rsid w:val="001F53D2"/>
    <w:rsid w:val="00202054"/>
    <w:rsid w:val="00202272"/>
    <w:rsid w:val="0021080E"/>
    <w:rsid w:val="002321B3"/>
    <w:rsid w:val="00234B5B"/>
    <w:rsid w:val="002424E4"/>
    <w:rsid w:val="00247C70"/>
    <w:rsid w:val="00272278"/>
    <w:rsid w:val="0028208C"/>
    <w:rsid w:val="00287563"/>
    <w:rsid w:val="002A00A2"/>
    <w:rsid w:val="002A0269"/>
    <w:rsid w:val="002A0419"/>
    <w:rsid w:val="002A2896"/>
    <w:rsid w:val="002B6987"/>
    <w:rsid w:val="002C04F8"/>
    <w:rsid w:val="002D01C4"/>
    <w:rsid w:val="002D7E50"/>
    <w:rsid w:val="002E409A"/>
    <w:rsid w:val="002E4A99"/>
    <w:rsid w:val="002F3947"/>
    <w:rsid w:val="00303D72"/>
    <w:rsid w:val="0032234E"/>
    <w:rsid w:val="00335C3D"/>
    <w:rsid w:val="003417DC"/>
    <w:rsid w:val="003430CC"/>
    <w:rsid w:val="0034769F"/>
    <w:rsid w:val="003509B8"/>
    <w:rsid w:val="00354E18"/>
    <w:rsid w:val="0035560F"/>
    <w:rsid w:val="003563AE"/>
    <w:rsid w:val="0037402E"/>
    <w:rsid w:val="00381685"/>
    <w:rsid w:val="00381F0F"/>
    <w:rsid w:val="003835E1"/>
    <w:rsid w:val="003851BE"/>
    <w:rsid w:val="00387E02"/>
    <w:rsid w:val="003929E8"/>
    <w:rsid w:val="00394ECC"/>
    <w:rsid w:val="00397CC4"/>
    <w:rsid w:val="003B051D"/>
    <w:rsid w:val="003B46A7"/>
    <w:rsid w:val="003C312F"/>
    <w:rsid w:val="003C5D0E"/>
    <w:rsid w:val="003C6137"/>
    <w:rsid w:val="003D383B"/>
    <w:rsid w:val="003D4749"/>
    <w:rsid w:val="003D55D2"/>
    <w:rsid w:val="003E0ADA"/>
    <w:rsid w:val="00405975"/>
    <w:rsid w:val="00407A55"/>
    <w:rsid w:val="0041058C"/>
    <w:rsid w:val="00415022"/>
    <w:rsid w:val="00425B9A"/>
    <w:rsid w:val="0043278F"/>
    <w:rsid w:val="00432B7D"/>
    <w:rsid w:val="004433F4"/>
    <w:rsid w:val="004551B8"/>
    <w:rsid w:val="00456585"/>
    <w:rsid w:val="004616AF"/>
    <w:rsid w:val="0046185C"/>
    <w:rsid w:val="00464C06"/>
    <w:rsid w:val="004726BC"/>
    <w:rsid w:val="00475738"/>
    <w:rsid w:val="004763CC"/>
    <w:rsid w:val="00492872"/>
    <w:rsid w:val="00496734"/>
    <w:rsid w:val="004A33A6"/>
    <w:rsid w:val="004A7020"/>
    <w:rsid w:val="004A740B"/>
    <w:rsid w:val="004A7456"/>
    <w:rsid w:val="004C3691"/>
    <w:rsid w:val="004C3F3E"/>
    <w:rsid w:val="004C547D"/>
    <w:rsid w:val="004C711B"/>
    <w:rsid w:val="004C7DBD"/>
    <w:rsid w:val="004D2361"/>
    <w:rsid w:val="004D2962"/>
    <w:rsid w:val="004D5394"/>
    <w:rsid w:val="004D5C13"/>
    <w:rsid w:val="004D627E"/>
    <w:rsid w:val="004E0269"/>
    <w:rsid w:val="004E0DC1"/>
    <w:rsid w:val="004E7E9D"/>
    <w:rsid w:val="004F39C9"/>
    <w:rsid w:val="00500072"/>
    <w:rsid w:val="005069C7"/>
    <w:rsid w:val="00510909"/>
    <w:rsid w:val="00513780"/>
    <w:rsid w:val="00513E43"/>
    <w:rsid w:val="005227A1"/>
    <w:rsid w:val="0052500C"/>
    <w:rsid w:val="00535FBF"/>
    <w:rsid w:val="00540E13"/>
    <w:rsid w:val="00547372"/>
    <w:rsid w:val="00557E14"/>
    <w:rsid w:val="00572BBD"/>
    <w:rsid w:val="00572FB2"/>
    <w:rsid w:val="00576CE0"/>
    <w:rsid w:val="00577EC9"/>
    <w:rsid w:val="00580E60"/>
    <w:rsid w:val="00583B06"/>
    <w:rsid w:val="00587EDC"/>
    <w:rsid w:val="00590CA7"/>
    <w:rsid w:val="00592F6A"/>
    <w:rsid w:val="00596303"/>
    <w:rsid w:val="005B2CFD"/>
    <w:rsid w:val="005B3E41"/>
    <w:rsid w:val="005C1B23"/>
    <w:rsid w:val="005C381C"/>
    <w:rsid w:val="005D5878"/>
    <w:rsid w:val="005E04FA"/>
    <w:rsid w:val="005E3B6C"/>
    <w:rsid w:val="0060112D"/>
    <w:rsid w:val="0061798D"/>
    <w:rsid w:val="00617A81"/>
    <w:rsid w:val="0062207F"/>
    <w:rsid w:val="006241E4"/>
    <w:rsid w:val="00641142"/>
    <w:rsid w:val="00644D7D"/>
    <w:rsid w:val="0065460C"/>
    <w:rsid w:val="00654A6B"/>
    <w:rsid w:val="00655D77"/>
    <w:rsid w:val="00662B31"/>
    <w:rsid w:val="00662E22"/>
    <w:rsid w:val="006660B5"/>
    <w:rsid w:val="00667251"/>
    <w:rsid w:val="00667CCD"/>
    <w:rsid w:val="006968D8"/>
    <w:rsid w:val="00697E3F"/>
    <w:rsid w:val="006A48E8"/>
    <w:rsid w:val="006B3481"/>
    <w:rsid w:val="006D64C1"/>
    <w:rsid w:val="006E0E3C"/>
    <w:rsid w:val="006E7E9B"/>
    <w:rsid w:val="007000B9"/>
    <w:rsid w:val="007044F5"/>
    <w:rsid w:val="00706B7E"/>
    <w:rsid w:val="00713455"/>
    <w:rsid w:val="00714149"/>
    <w:rsid w:val="0072428D"/>
    <w:rsid w:val="0073326B"/>
    <w:rsid w:val="00743241"/>
    <w:rsid w:val="007522AC"/>
    <w:rsid w:val="00753184"/>
    <w:rsid w:val="00755423"/>
    <w:rsid w:val="0076204B"/>
    <w:rsid w:val="007649E6"/>
    <w:rsid w:val="00767981"/>
    <w:rsid w:val="00780D3F"/>
    <w:rsid w:val="00781A84"/>
    <w:rsid w:val="00787FB5"/>
    <w:rsid w:val="007A4A4F"/>
    <w:rsid w:val="007B7EE4"/>
    <w:rsid w:val="007C234B"/>
    <w:rsid w:val="007C427A"/>
    <w:rsid w:val="007D126A"/>
    <w:rsid w:val="007D4159"/>
    <w:rsid w:val="007E07DE"/>
    <w:rsid w:val="007E474D"/>
    <w:rsid w:val="0080026D"/>
    <w:rsid w:val="008042F0"/>
    <w:rsid w:val="00807B10"/>
    <w:rsid w:val="00807B6C"/>
    <w:rsid w:val="008136CD"/>
    <w:rsid w:val="00825A7C"/>
    <w:rsid w:val="0082603B"/>
    <w:rsid w:val="00831CF6"/>
    <w:rsid w:val="00867029"/>
    <w:rsid w:val="00871443"/>
    <w:rsid w:val="0089150E"/>
    <w:rsid w:val="00892F12"/>
    <w:rsid w:val="008A3715"/>
    <w:rsid w:val="008A574B"/>
    <w:rsid w:val="008A762B"/>
    <w:rsid w:val="008B341D"/>
    <w:rsid w:val="008B36D7"/>
    <w:rsid w:val="008B7554"/>
    <w:rsid w:val="008C1578"/>
    <w:rsid w:val="008C6839"/>
    <w:rsid w:val="008D1C89"/>
    <w:rsid w:val="008D3367"/>
    <w:rsid w:val="008E6E37"/>
    <w:rsid w:val="008F08B9"/>
    <w:rsid w:val="008F7D73"/>
    <w:rsid w:val="009001EA"/>
    <w:rsid w:val="00904513"/>
    <w:rsid w:val="00906B2A"/>
    <w:rsid w:val="00906E6A"/>
    <w:rsid w:val="00906F91"/>
    <w:rsid w:val="00932672"/>
    <w:rsid w:val="00936BD8"/>
    <w:rsid w:val="00941947"/>
    <w:rsid w:val="009431B0"/>
    <w:rsid w:val="0094525E"/>
    <w:rsid w:val="00947F82"/>
    <w:rsid w:val="00960034"/>
    <w:rsid w:val="00965CAC"/>
    <w:rsid w:val="00972D78"/>
    <w:rsid w:val="00974334"/>
    <w:rsid w:val="009753DA"/>
    <w:rsid w:val="009877F7"/>
    <w:rsid w:val="00990AA8"/>
    <w:rsid w:val="009955A8"/>
    <w:rsid w:val="009B2A84"/>
    <w:rsid w:val="009B40F3"/>
    <w:rsid w:val="009C2999"/>
    <w:rsid w:val="009C5404"/>
    <w:rsid w:val="009D3878"/>
    <w:rsid w:val="009D6AB3"/>
    <w:rsid w:val="009E0556"/>
    <w:rsid w:val="009E24F9"/>
    <w:rsid w:val="009F4A2B"/>
    <w:rsid w:val="009F4C98"/>
    <w:rsid w:val="009F6882"/>
    <w:rsid w:val="00A01591"/>
    <w:rsid w:val="00A0656A"/>
    <w:rsid w:val="00A106EA"/>
    <w:rsid w:val="00A12A57"/>
    <w:rsid w:val="00A32521"/>
    <w:rsid w:val="00A40011"/>
    <w:rsid w:val="00A408FE"/>
    <w:rsid w:val="00A44EC1"/>
    <w:rsid w:val="00A46167"/>
    <w:rsid w:val="00A47CB9"/>
    <w:rsid w:val="00A527A0"/>
    <w:rsid w:val="00A60A99"/>
    <w:rsid w:val="00A70437"/>
    <w:rsid w:val="00A74B48"/>
    <w:rsid w:val="00A85AC9"/>
    <w:rsid w:val="00A947AF"/>
    <w:rsid w:val="00A968B8"/>
    <w:rsid w:val="00AA3388"/>
    <w:rsid w:val="00AA3DD5"/>
    <w:rsid w:val="00AB0B1D"/>
    <w:rsid w:val="00AB206B"/>
    <w:rsid w:val="00AC3169"/>
    <w:rsid w:val="00AC3F69"/>
    <w:rsid w:val="00AD20ED"/>
    <w:rsid w:val="00AF26C3"/>
    <w:rsid w:val="00AF7168"/>
    <w:rsid w:val="00B06880"/>
    <w:rsid w:val="00B074EE"/>
    <w:rsid w:val="00B12C54"/>
    <w:rsid w:val="00B14B44"/>
    <w:rsid w:val="00B2233E"/>
    <w:rsid w:val="00B314BB"/>
    <w:rsid w:val="00B32A9D"/>
    <w:rsid w:val="00B3459D"/>
    <w:rsid w:val="00B3577E"/>
    <w:rsid w:val="00B469C7"/>
    <w:rsid w:val="00B61F75"/>
    <w:rsid w:val="00B64B04"/>
    <w:rsid w:val="00B70D8A"/>
    <w:rsid w:val="00B73AF2"/>
    <w:rsid w:val="00B7696F"/>
    <w:rsid w:val="00B806DA"/>
    <w:rsid w:val="00B84CB2"/>
    <w:rsid w:val="00B859E1"/>
    <w:rsid w:val="00B87D85"/>
    <w:rsid w:val="00B92A28"/>
    <w:rsid w:val="00B94A43"/>
    <w:rsid w:val="00BA7BD3"/>
    <w:rsid w:val="00BB2329"/>
    <w:rsid w:val="00BB3706"/>
    <w:rsid w:val="00BC1890"/>
    <w:rsid w:val="00BD3880"/>
    <w:rsid w:val="00BE2381"/>
    <w:rsid w:val="00BE49EC"/>
    <w:rsid w:val="00BF2DC1"/>
    <w:rsid w:val="00BF5C1B"/>
    <w:rsid w:val="00BF6805"/>
    <w:rsid w:val="00BF7072"/>
    <w:rsid w:val="00C00445"/>
    <w:rsid w:val="00C075BD"/>
    <w:rsid w:val="00C11AC3"/>
    <w:rsid w:val="00C14313"/>
    <w:rsid w:val="00C17FDA"/>
    <w:rsid w:val="00C25428"/>
    <w:rsid w:val="00C27730"/>
    <w:rsid w:val="00C27AD4"/>
    <w:rsid w:val="00C305D6"/>
    <w:rsid w:val="00C3330F"/>
    <w:rsid w:val="00C37EF0"/>
    <w:rsid w:val="00C4160E"/>
    <w:rsid w:val="00C43EBB"/>
    <w:rsid w:val="00C46D86"/>
    <w:rsid w:val="00C5577B"/>
    <w:rsid w:val="00C63DBF"/>
    <w:rsid w:val="00C64D5C"/>
    <w:rsid w:val="00C67F88"/>
    <w:rsid w:val="00C75F37"/>
    <w:rsid w:val="00C96CDE"/>
    <w:rsid w:val="00CA1D90"/>
    <w:rsid w:val="00CA3DA0"/>
    <w:rsid w:val="00CA416E"/>
    <w:rsid w:val="00CB5A98"/>
    <w:rsid w:val="00CB6B8F"/>
    <w:rsid w:val="00CC03D2"/>
    <w:rsid w:val="00CC19F9"/>
    <w:rsid w:val="00CC1C93"/>
    <w:rsid w:val="00CC6A48"/>
    <w:rsid w:val="00CD1CF1"/>
    <w:rsid w:val="00CD4A9F"/>
    <w:rsid w:val="00CD791B"/>
    <w:rsid w:val="00CE0C4E"/>
    <w:rsid w:val="00CE0FE1"/>
    <w:rsid w:val="00CE2E7C"/>
    <w:rsid w:val="00CE3D79"/>
    <w:rsid w:val="00CE57C4"/>
    <w:rsid w:val="00D0287B"/>
    <w:rsid w:val="00D05550"/>
    <w:rsid w:val="00D10821"/>
    <w:rsid w:val="00D1674B"/>
    <w:rsid w:val="00D20FB2"/>
    <w:rsid w:val="00D2395C"/>
    <w:rsid w:val="00D23D23"/>
    <w:rsid w:val="00D27500"/>
    <w:rsid w:val="00D3051E"/>
    <w:rsid w:val="00D364F8"/>
    <w:rsid w:val="00D3788C"/>
    <w:rsid w:val="00D40DF1"/>
    <w:rsid w:val="00D43CE4"/>
    <w:rsid w:val="00D517FD"/>
    <w:rsid w:val="00D55D32"/>
    <w:rsid w:val="00D60163"/>
    <w:rsid w:val="00D63495"/>
    <w:rsid w:val="00D65135"/>
    <w:rsid w:val="00D660CD"/>
    <w:rsid w:val="00D74E4F"/>
    <w:rsid w:val="00D77F0B"/>
    <w:rsid w:val="00D81546"/>
    <w:rsid w:val="00D8154E"/>
    <w:rsid w:val="00D90AE8"/>
    <w:rsid w:val="00D91898"/>
    <w:rsid w:val="00DA3C62"/>
    <w:rsid w:val="00DB45A3"/>
    <w:rsid w:val="00DB7BDC"/>
    <w:rsid w:val="00DC6604"/>
    <w:rsid w:val="00DC743F"/>
    <w:rsid w:val="00DD738A"/>
    <w:rsid w:val="00DD7A27"/>
    <w:rsid w:val="00DE0249"/>
    <w:rsid w:val="00DF6FB3"/>
    <w:rsid w:val="00E058B1"/>
    <w:rsid w:val="00E10164"/>
    <w:rsid w:val="00E22240"/>
    <w:rsid w:val="00E355EA"/>
    <w:rsid w:val="00E410CF"/>
    <w:rsid w:val="00E4150A"/>
    <w:rsid w:val="00E421EB"/>
    <w:rsid w:val="00E4543F"/>
    <w:rsid w:val="00E57CD9"/>
    <w:rsid w:val="00E6334C"/>
    <w:rsid w:val="00E73719"/>
    <w:rsid w:val="00E80056"/>
    <w:rsid w:val="00E8096E"/>
    <w:rsid w:val="00E844D1"/>
    <w:rsid w:val="00E84BF2"/>
    <w:rsid w:val="00E86D46"/>
    <w:rsid w:val="00E96A45"/>
    <w:rsid w:val="00EA2FDE"/>
    <w:rsid w:val="00EA474B"/>
    <w:rsid w:val="00EB24C9"/>
    <w:rsid w:val="00EB5221"/>
    <w:rsid w:val="00EB75A2"/>
    <w:rsid w:val="00EC6C92"/>
    <w:rsid w:val="00EF00D7"/>
    <w:rsid w:val="00EF41B7"/>
    <w:rsid w:val="00F03914"/>
    <w:rsid w:val="00F056E3"/>
    <w:rsid w:val="00F1380E"/>
    <w:rsid w:val="00F13DC4"/>
    <w:rsid w:val="00F17500"/>
    <w:rsid w:val="00F3750B"/>
    <w:rsid w:val="00F40690"/>
    <w:rsid w:val="00F41A9C"/>
    <w:rsid w:val="00F50A5C"/>
    <w:rsid w:val="00F72DBB"/>
    <w:rsid w:val="00F739F3"/>
    <w:rsid w:val="00F856AA"/>
    <w:rsid w:val="00F85F5A"/>
    <w:rsid w:val="00F91CB1"/>
    <w:rsid w:val="00F944E8"/>
    <w:rsid w:val="00F95421"/>
    <w:rsid w:val="00F95D93"/>
    <w:rsid w:val="00FA353C"/>
    <w:rsid w:val="00FA37B0"/>
    <w:rsid w:val="00FA64CB"/>
    <w:rsid w:val="00FB3740"/>
    <w:rsid w:val="00FB667A"/>
    <w:rsid w:val="00FB66D7"/>
    <w:rsid w:val="00FB7FB0"/>
    <w:rsid w:val="00FC1148"/>
    <w:rsid w:val="00FC7356"/>
    <w:rsid w:val="00FD6920"/>
    <w:rsid w:val="00FE0F72"/>
    <w:rsid w:val="00FE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7CC6D6-3C15-4B87-B3EC-0EB7EEF4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55"/>
    <w:pPr>
      <w:spacing w:after="0" w:line="240" w:lineRule="auto"/>
      <w:jc w:val="both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54E"/>
    <w:pPr>
      <w:spacing w:after="0" w:line="240" w:lineRule="auto"/>
    </w:pPr>
  </w:style>
  <w:style w:type="paragraph" w:customStyle="1" w:styleId="ConsNonformat">
    <w:name w:val="ConsNonformat"/>
    <w:rsid w:val="00D815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7A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A5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0E76A2"/>
    <w:pPr>
      <w:jc w:val="center"/>
    </w:pPr>
    <w:rPr>
      <w:b/>
      <w:bCs/>
      <w:szCs w:val="24"/>
    </w:rPr>
  </w:style>
  <w:style w:type="character" w:customStyle="1" w:styleId="a7">
    <w:name w:val="Заголовок Знак"/>
    <w:basedOn w:val="a0"/>
    <w:link w:val="a6"/>
    <w:rsid w:val="000E76A2"/>
    <w:rPr>
      <w:rFonts w:eastAsia="Times New Roman" w:cs="Times New Roman"/>
      <w:b/>
      <w:bCs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7696F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B7696F"/>
    <w:rPr>
      <w:rFonts w:asciiTheme="minorHAnsi" w:hAnsiTheme="minorHAnsi"/>
      <w:sz w:val="22"/>
      <w:szCs w:val="22"/>
    </w:rPr>
  </w:style>
  <w:style w:type="table" w:styleId="aa">
    <w:name w:val="Table Grid"/>
    <w:basedOn w:val="a1"/>
    <w:uiPriority w:val="59"/>
    <w:rsid w:val="00B7696F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A353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A353C"/>
    <w:rPr>
      <w:rFonts w:eastAsia="Times New Roman" w:cs="Times New Roman"/>
      <w:szCs w:val="20"/>
      <w:lang w:eastAsia="ru-RU"/>
    </w:rPr>
  </w:style>
  <w:style w:type="paragraph" w:styleId="ad">
    <w:name w:val="List Paragraph"/>
    <w:basedOn w:val="a"/>
    <w:uiPriority w:val="34"/>
    <w:qFormat/>
    <w:rsid w:val="00FA64CB"/>
    <w:pPr>
      <w:ind w:left="720"/>
      <w:contextualSpacing/>
    </w:pPr>
  </w:style>
  <w:style w:type="character" w:styleId="ae">
    <w:name w:val="Strong"/>
    <w:basedOn w:val="a0"/>
    <w:uiPriority w:val="22"/>
    <w:qFormat/>
    <w:rsid w:val="00DF6FB3"/>
    <w:rPr>
      <w:b/>
      <w:bCs/>
    </w:rPr>
  </w:style>
  <w:style w:type="character" w:styleId="af">
    <w:name w:val="Hyperlink"/>
    <w:basedOn w:val="a0"/>
    <w:uiPriority w:val="99"/>
    <w:unhideWhenUsed/>
    <w:rsid w:val="00192481"/>
    <w:rPr>
      <w:color w:val="0000FF"/>
      <w:u w:val="single"/>
    </w:rPr>
  </w:style>
  <w:style w:type="table" w:customStyle="1" w:styleId="1">
    <w:name w:val="Сетка таблицы1"/>
    <w:basedOn w:val="a1"/>
    <w:uiPriority w:val="39"/>
    <w:rsid w:val="00932672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1256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79"/>
    <w:rsid w:val="001160AB"/>
    <w:rsid w:val="001A28CF"/>
    <w:rsid w:val="003F1E79"/>
    <w:rsid w:val="004035D0"/>
    <w:rsid w:val="0048346F"/>
    <w:rsid w:val="00525022"/>
    <w:rsid w:val="008C0FC0"/>
    <w:rsid w:val="009B4CE7"/>
    <w:rsid w:val="00A573BE"/>
    <w:rsid w:val="00BF48CA"/>
    <w:rsid w:val="00CA33BA"/>
    <w:rsid w:val="00DC2B89"/>
    <w:rsid w:val="00DC4A79"/>
    <w:rsid w:val="00E540CD"/>
    <w:rsid w:val="00EA0E95"/>
    <w:rsid w:val="00F5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C4A79"/>
  </w:style>
  <w:style w:type="paragraph" w:customStyle="1" w:styleId="C8D8607988144EADBF367723DD11E08F">
    <w:name w:val="C8D8607988144EADBF367723DD11E08F"/>
    <w:rsid w:val="00DC4A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B4F9E-C16C-40FF-BF27-866501F7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Николай Михальчук</cp:lastModifiedBy>
  <cp:revision>21</cp:revision>
  <cp:lastPrinted>2025-04-17T04:56:00Z</cp:lastPrinted>
  <dcterms:created xsi:type="dcterms:W3CDTF">2026-01-27T12:27:00Z</dcterms:created>
  <dcterms:modified xsi:type="dcterms:W3CDTF">2026-02-13T08:20:00Z</dcterms:modified>
</cp:coreProperties>
</file>